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900" w:rsidRPr="00A42900" w:rsidRDefault="00A42900" w:rsidP="00A429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900">
        <w:rPr>
          <w:rFonts w:ascii="Times New Roman" w:eastAsia="Calibri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 w:rsidRPr="00A42900">
        <w:rPr>
          <w:rFonts w:ascii="Times New Roman" w:eastAsia="Calibri" w:hAnsi="Times New Roman" w:cs="Times New Roman"/>
          <w:sz w:val="24"/>
          <w:szCs w:val="24"/>
        </w:rPr>
        <w:t>Фараби</w:t>
      </w:r>
      <w:proofErr w:type="spellEnd"/>
    </w:p>
    <w:p w:rsidR="00A42900" w:rsidRPr="00A42900" w:rsidRDefault="00A42900" w:rsidP="00A429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900">
        <w:rPr>
          <w:rFonts w:ascii="Times New Roman" w:eastAsia="Calibri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A42900" w:rsidRPr="00A42900" w:rsidRDefault="00A42900" w:rsidP="00A429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900">
        <w:rPr>
          <w:rFonts w:ascii="Times New Roman" w:eastAsia="Calibri" w:hAnsi="Times New Roman" w:cs="Times New Roman"/>
          <w:sz w:val="24"/>
          <w:szCs w:val="24"/>
        </w:rPr>
        <w:t>Кафедра дипломатического перевода</w:t>
      </w:r>
    </w:p>
    <w:p w:rsidR="00A42900" w:rsidRPr="00A42900" w:rsidRDefault="00A42900" w:rsidP="00A429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ar-SA"/>
        </w:rPr>
      </w:pPr>
      <w:r w:rsidRPr="00A4290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A42900">
        <w:rPr>
          <w:rFonts w:ascii="Times New Roman" w:eastAsia="Calibri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A42900" w:rsidRPr="00A42900" w:rsidRDefault="00A42900" w:rsidP="00A42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2900">
        <w:rPr>
          <w:rFonts w:ascii="Times New Roman" w:eastAsia="Calibri" w:hAnsi="Times New Roman" w:cs="Times New Roman"/>
          <w:b/>
          <w:sz w:val="24"/>
          <w:szCs w:val="24"/>
        </w:rPr>
        <w:t xml:space="preserve">5B051300 – Мировая экономика  </w:t>
      </w:r>
    </w:p>
    <w:p w:rsidR="00A42900" w:rsidRPr="00A42900" w:rsidRDefault="00A42900" w:rsidP="00A429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90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</w:t>
      </w:r>
      <w:r w:rsidRPr="00A4290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</w:t>
      </w:r>
      <w:proofErr w:type="spellStart"/>
      <w:r w:rsidRPr="00A42900">
        <w:rPr>
          <w:rFonts w:ascii="Times New Roman" w:eastAsia="Calibri" w:hAnsi="Times New Roman" w:cs="Times New Roman"/>
          <w:b/>
          <w:bCs/>
          <w:sz w:val="24"/>
          <w:szCs w:val="24"/>
        </w:rPr>
        <w:t>Силлабус</w:t>
      </w:r>
      <w:proofErr w:type="spellEnd"/>
      <w:r w:rsidRPr="00A429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дисциплины</w:t>
      </w:r>
    </w:p>
    <w:p w:rsidR="00A42900" w:rsidRPr="00A42900" w:rsidRDefault="00A42900" w:rsidP="00A42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A42900">
        <w:rPr>
          <w:rFonts w:ascii="Times New Roman" w:eastAsia="Calibri" w:hAnsi="Times New Roman" w:cs="Times New Roman"/>
          <w:sz w:val="24"/>
          <w:szCs w:val="24"/>
          <w:lang w:val="en-US"/>
        </w:rPr>
        <w:t>IYaE</w:t>
      </w:r>
      <w:proofErr w:type="spellEnd"/>
      <w:r w:rsidRPr="00A4290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42900">
        <w:rPr>
          <w:rFonts w:ascii="Times New Roman" w:eastAsia="Calibri" w:hAnsi="Times New Roman" w:cs="Times New Roman"/>
          <w:sz w:val="24"/>
          <w:szCs w:val="24"/>
          <w:lang w:val="en-US"/>
        </w:rPr>
        <w:t>viya</w:t>
      </w:r>
      <w:proofErr w:type="spellEnd"/>
      <w:r w:rsidRPr="00A42900">
        <w:rPr>
          <w:rFonts w:ascii="Times New Roman" w:eastAsia="Calibri" w:hAnsi="Times New Roman" w:cs="Times New Roman"/>
          <w:sz w:val="24"/>
          <w:szCs w:val="24"/>
        </w:rPr>
        <w:t>)</w:t>
      </w:r>
      <w:r w:rsidRPr="00A4290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3</w:t>
      </w:r>
      <w:r w:rsidRPr="00A42900">
        <w:rPr>
          <w:rFonts w:ascii="Times New Roman" w:eastAsia="Calibri" w:hAnsi="Times New Roman" w:cs="Times New Roman"/>
          <w:sz w:val="24"/>
          <w:szCs w:val="24"/>
        </w:rPr>
        <w:t>22</w:t>
      </w:r>
      <w:r w:rsidRPr="00A42900">
        <w:rPr>
          <w:rFonts w:ascii="Times New Roman" w:eastAsia="Calibri" w:hAnsi="Times New Roman" w:cs="Times New Roman"/>
          <w:sz w:val="24"/>
          <w:szCs w:val="24"/>
          <w:lang w:val="kk-KZ"/>
        </w:rPr>
        <w:t>0 Иностранный язык для экономистов (второй ИЯ) Часть 2, французский</w:t>
      </w:r>
    </w:p>
    <w:p w:rsidR="00A42900" w:rsidRPr="00A42900" w:rsidRDefault="00A42900" w:rsidP="00A42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весений </w:t>
      </w:r>
      <w:r w:rsidRPr="00A42900">
        <w:rPr>
          <w:rFonts w:ascii="Times New Roman" w:eastAsia="Calibri" w:hAnsi="Times New Roman" w:cs="Times New Roman"/>
          <w:b/>
          <w:bCs/>
          <w:sz w:val="24"/>
          <w:szCs w:val="24"/>
        </w:rPr>
        <w:t>семестр 2020-2021 уч. год</w:t>
      </w:r>
    </w:p>
    <w:p w:rsidR="00A42900" w:rsidRPr="00A42900" w:rsidRDefault="00A42900" w:rsidP="00A42900">
      <w:pPr>
        <w:tabs>
          <w:tab w:val="left" w:pos="679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900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1874"/>
        <w:gridCol w:w="960"/>
        <w:gridCol w:w="883"/>
        <w:gridCol w:w="1101"/>
        <w:gridCol w:w="855"/>
        <w:gridCol w:w="1275"/>
        <w:gridCol w:w="1027"/>
      </w:tblGrid>
      <w:tr w:rsidR="00A42900" w:rsidRPr="00A42900" w:rsidTr="00A42900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A4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A42900" w:rsidRPr="00A42900" w:rsidTr="00A42900">
        <w:trPr>
          <w:trHeight w:val="265"/>
        </w:trPr>
        <w:tc>
          <w:tcPr>
            <w:tcW w:w="9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2900" w:rsidRPr="00A42900" w:rsidTr="00A4290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IYaE</w:t>
            </w:r>
            <w:proofErr w:type="spellEnd"/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viya</w:t>
            </w:r>
            <w:proofErr w:type="spellEnd"/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Иностранный язык для экономистов (второй ИЯ) Часть 2,французский</w:t>
            </w:r>
          </w:p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A42900" w:rsidRPr="00A42900" w:rsidTr="00A42900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A42900" w:rsidRPr="00A42900" w:rsidTr="00A4290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Типы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A42900" w:rsidRPr="00A42900" w:rsidTr="00A4290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БД, КпВ</w:t>
            </w:r>
          </w:p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  <w:r w:rsidRPr="00A42900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финансово-экономической тематики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СДО 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A42900" w:rsidRPr="00A42900" w:rsidTr="00A4290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Лектор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Мухаметкалиева Г.О.</w:t>
            </w:r>
          </w:p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к.ф.н.,ст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2900" w:rsidRPr="00A42900" w:rsidTr="00A4290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gulnar</w:t>
            </w:r>
            <w:proofErr w:type="spellEnd"/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1962@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4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2900" w:rsidRPr="00A42900" w:rsidTr="00A4290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87758643918</w:t>
            </w:r>
          </w:p>
        </w:tc>
        <w:tc>
          <w:tcPr>
            <w:tcW w:w="74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42900" w:rsidRPr="00A42900" w:rsidRDefault="00A42900" w:rsidP="00A429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2900">
        <w:rPr>
          <w:rFonts w:ascii="Times New Roman" w:eastAsia="Calibri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1"/>
        <w:tblW w:w="10065" w:type="dxa"/>
        <w:tblInd w:w="-289" w:type="dxa"/>
        <w:tblLook w:val="04A0" w:firstRow="1" w:lastRow="0" w:firstColumn="1" w:lastColumn="0" w:noHBand="0" w:noVBand="1"/>
      </w:tblPr>
      <w:tblGrid>
        <w:gridCol w:w="2382"/>
        <w:gridCol w:w="4294"/>
        <w:gridCol w:w="3389"/>
      </w:tblGrid>
      <w:tr w:rsidR="00A42900" w:rsidRPr="00A42900" w:rsidTr="00A42900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A42900" w:rsidRPr="00A42900" w:rsidRDefault="00A42900" w:rsidP="00A4290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A42900" w:rsidRPr="00A42900" w:rsidRDefault="00A42900" w:rsidP="00A429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42900" w:rsidRPr="00A42900" w:rsidTr="00A42900"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90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A429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формировать </w:t>
            </w:r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</w:rPr>
            </w:pP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иноязычную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</w:rPr>
              <w:t>коммуникативн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>ую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 xml:space="preserve"> компетенцию студентов </w:t>
            </w: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для использования французского языка 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 xml:space="preserve">в профессиональной </w:t>
            </w: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>деятельности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 xml:space="preserve"> в рамках финансово-экономической тематики на </w:t>
            </w:r>
            <w:r w:rsidRPr="00A42900">
              <w:rPr>
                <w:rFonts w:ascii="Times New Roman" w:hAnsi="Times New Roman"/>
                <w:sz w:val="24"/>
                <w:szCs w:val="24"/>
              </w:rPr>
              <w:lastRenderedPageBreak/>
              <w:t>продолжающем уровне.</w:t>
            </w:r>
          </w:p>
          <w:p w:rsidR="00A42900" w:rsidRPr="00A42900" w:rsidRDefault="00A42900" w:rsidP="00A42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 1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>. Продемонстрировать навыки общения в устной и письменной форм</w:t>
            </w: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 xml:space="preserve"> в любом виде речевой деятельности (говорение, письмо,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</w:rPr>
              <w:t>, чтение) на</w:t>
            </w:r>
            <w:r w:rsidRPr="00A429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продвинутом этапе обучения французского языка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>.</w:t>
            </w: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 xml:space="preserve">ИД 1.1 – 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 xml:space="preserve">задает простые и уточняющие вопросы (8-10 вопросов), ориентированные на знание материала </w:t>
            </w: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 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 xml:space="preserve">финансово-экономической деятельности. </w:t>
            </w:r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 xml:space="preserve">ИД 1.2-  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 xml:space="preserve">пересказ текста, состоящего из 10-15 предложений по любому виду речевой деятельности (говорение, письмо,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</w:rPr>
              <w:t>, чтение).</w:t>
            </w: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</w:tr>
      <w:tr w:rsidR="00A42900" w:rsidRPr="00A42900" w:rsidTr="00A4290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РО 2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 xml:space="preserve">. Интерпретировать тексты профессиональной направленности (документы, инструкции, бизнес-планы, контракты, касающихся финансово-экономической деятельности), используя основные виды чтения (ознакомительное, изучающее) и анализировать их содержания. </w:t>
            </w:r>
          </w:p>
          <w:p w:rsidR="00A42900" w:rsidRPr="00A42900" w:rsidRDefault="00A42900" w:rsidP="00A429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rPr>
                <w:color w:val="000000"/>
                <w:sz w:val="27"/>
                <w:szCs w:val="27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-</w:t>
            </w: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>задает интерпретирующие вопросы (5-8 вопросов), для получения</w:t>
            </w:r>
            <w:r w:rsidRPr="00A429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развернутой информации</w:t>
            </w:r>
            <w:r w:rsidRPr="00A429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по заданной теме</w:t>
            </w:r>
            <w:r w:rsidRPr="00A4290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42900">
              <w:rPr>
                <w:color w:val="000000"/>
                <w:sz w:val="27"/>
                <w:szCs w:val="27"/>
              </w:rPr>
              <w:t xml:space="preserve"> </w:t>
            </w:r>
          </w:p>
          <w:p w:rsidR="00A42900" w:rsidRPr="00A42900" w:rsidRDefault="00A42900" w:rsidP="00A4290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29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ИД 2.2- </w:t>
            </w:r>
            <w:r w:rsidRPr="00A42900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плана интерпретации текста(вопросный план</w:t>
            </w:r>
            <w:r w:rsidRPr="00A429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A42900">
              <w:rPr>
                <w:rFonts w:ascii="Times New Roman" w:hAnsi="Times New Roman"/>
                <w:color w:val="000000"/>
                <w:sz w:val="24"/>
                <w:szCs w:val="24"/>
              </w:rPr>
              <w:t>10-15 вопросов)</w:t>
            </w:r>
          </w:p>
        </w:tc>
      </w:tr>
      <w:tr w:rsidR="00A42900" w:rsidRPr="00A42900" w:rsidTr="00A42900">
        <w:trPr>
          <w:trHeight w:val="2443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РО 3.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 xml:space="preserve"> Аргументировать, используя в </w:t>
            </w: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устной и письменной 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 xml:space="preserve">речи </w:t>
            </w: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следующие виды 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>высказываний – описание, сравнение, повествование, рассуждение, оценочное суждение (объем высказывания 15–20 фраз, правильно оформленных в языковом отношении).</w:t>
            </w:r>
          </w:p>
          <w:p w:rsidR="00A42900" w:rsidRPr="00A42900" w:rsidRDefault="00A42900" w:rsidP="00A429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ИД 3.</w:t>
            </w: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- </w:t>
            </w: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задает творческие вопросы (5-8 вопросов), </w:t>
            </w:r>
            <w:r w:rsidRPr="00A42900">
              <w:rPr>
                <w:rFonts w:ascii="Times New Roman" w:hAnsi="Times New Roman"/>
                <w:color w:val="000000"/>
                <w:sz w:val="24"/>
                <w:szCs w:val="24"/>
              </w:rPr>
              <w:t>в формулировках которых присутствуют элементы условности, предположения, прогноза. </w:t>
            </w:r>
          </w:p>
          <w:p w:rsidR="00A42900" w:rsidRPr="00A42900" w:rsidRDefault="00A42900" w:rsidP="00A429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290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ИД 3.</w:t>
            </w:r>
            <w:r w:rsidRPr="00A429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A4290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– </w:t>
            </w:r>
            <w:r w:rsidRPr="00A429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Составление диаграммы Венна для анализа прочитанного и прослушанного материала.</w:t>
            </w:r>
            <w:r w:rsidRPr="00A4290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A42900" w:rsidRPr="00A42900" w:rsidTr="00A42900">
        <w:trPr>
          <w:trHeight w:val="14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РО 4.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 xml:space="preserve"> Составлять и оформлять устное и письменное сообщение по экономике, объявление в соответствии с нормами, принятыми в стране изучаемого языка.</w:t>
            </w:r>
          </w:p>
          <w:p w:rsidR="00A42900" w:rsidRPr="00A42900" w:rsidRDefault="00A42900" w:rsidP="00A42900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ИД 4.</w:t>
            </w: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- </w:t>
            </w: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задает вопросы аналитического характера (5-8 вопросов), направленные на формирования навыков обобщения, группировки и реконструированию для создания чего-то нового по прочитанному и прослушанному материалу. </w:t>
            </w:r>
          </w:p>
          <w:p w:rsidR="00A42900" w:rsidRPr="00A42900" w:rsidRDefault="00A42900" w:rsidP="00A4290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 </w:t>
            </w: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>Написание эссе по пройденной теме (100-120 слов).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A42900" w:rsidRPr="00A42900" w:rsidTr="00A4290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spacing w:line="261" w:lineRule="auto"/>
              <w:rPr>
                <w:rFonts w:ascii="Times New Roman" w:hAnsi="Times New Roman"/>
                <w:sz w:val="24"/>
                <w:szCs w:val="24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РО 5.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 xml:space="preserve"> Обосновать свои рассуждения в рамках изучаемой проблематики и тематики, касающихся финансово-экономической деятельности.</w:t>
            </w:r>
          </w:p>
          <w:p w:rsidR="00A42900" w:rsidRPr="00A42900" w:rsidRDefault="00A42900" w:rsidP="00A42900">
            <w:pPr>
              <w:spacing w:line="261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ИД 5.</w:t>
            </w: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- </w:t>
            </w: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задает оценочные вопросы (5-8 вопросов), с помощью которых можно оценить полученную информацию и решить проблему. </w:t>
            </w:r>
          </w:p>
          <w:p w:rsidR="00A42900" w:rsidRPr="00A42900" w:rsidRDefault="00A42900" w:rsidP="00A4290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ИД 5.2- у</w:t>
            </w:r>
            <w:r w:rsidRPr="00A429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потребление выражений с эмоциональной окраской (выражение сожаления, одобрения, оценочные выражения) </w:t>
            </w: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для оценки деятельности студентов и преподавателя 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>(5-8 предложений).</w:t>
            </w:r>
          </w:p>
        </w:tc>
      </w:tr>
      <w:tr w:rsidR="00A42900" w:rsidRPr="00A42900" w:rsidTr="00A42900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A42900" w:rsidRPr="00A42900" w:rsidTr="00A42900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  <w:p w:rsidR="00A42900" w:rsidRPr="00A42900" w:rsidRDefault="00A42900" w:rsidP="00A429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для экономистов (второй ИЯ) Часть 1</w:t>
            </w:r>
          </w:p>
        </w:tc>
      </w:tr>
      <w:tr w:rsidR="00A42900" w:rsidRPr="00A42900" w:rsidTr="00A42900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для экономистов (второй ИЯ) Часть 3</w:t>
            </w:r>
          </w:p>
        </w:tc>
      </w:tr>
      <w:tr w:rsidR="00A42900" w:rsidRPr="00A42900" w:rsidTr="00A42900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1.Т.Е .Змеева И.В.Николаева М.В.Прилепская. Французский</w:t>
            </w:r>
          </w:p>
          <w:p w:rsidR="00A42900" w:rsidRPr="00A42900" w:rsidRDefault="00A42900" w:rsidP="00A4290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язык для экономистов.Lefrançais économique.Москва.2015</w:t>
            </w:r>
          </w:p>
          <w:p w:rsidR="00A42900" w:rsidRPr="00A42900" w:rsidRDefault="00A42900" w:rsidP="00A4290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2.Alter ego+. </w:t>
            </w: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Méthode de français. Catherine Hugot, Véronique M.Kizirian, Monique Waendendries, Annie Berthet, Emmanuelle Daill, Hachette. 2012</w:t>
            </w:r>
          </w:p>
          <w:p w:rsidR="00A42900" w:rsidRPr="00A42900" w:rsidRDefault="00A42900" w:rsidP="00A4290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français.  CLE International. Paris-2001.</w:t>
            </w:r>
          </w:p>
          <w:p w:rsidR="00A42900" w:rsidRPr="00A42900" w:rsidRDefault="00A42900" w:rsidP="00A4290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d’exercices.  CLE International Paris-2001.</w:t>
            </w:r>
          </w:p>
          <w:p w:rsidR="00A42900" w:rsidRPr="00A42900" w:rsidRDefault="00A42900" w:rsidP="00A4290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Pujols.L.Martin,C.Malhens. CLE international,2004</w:t>
            </w:r>
          </w:p>
          <w:p w:rsidR="00A42900" w:rsidRPr="00A42900" w:rsidRDefault="00A42900" w:rsidP="00A4290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Pujols.L.Martin,C.Malhens. CLE international,2004</w:t>
            </w:r>
          </w:p>
          <w:p w:rsidR="00A42900" w:rsidRPr="00A42900" w:rsidRDefault="00A42900" w:rsidP="00A4290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A42900" w:rsidRPr="00A42900" w:rsidRDefault="00A42900" w:rsidP="00A429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A42900" w:rsidRPr="00A42900" w:rsidRDefault="00A42900" w:rsidP="00A429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5" w:history="1">
              <w:r w:rsidRPr="00A429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fr-FR"/>
                </w:rPr>
                <w:t>www.infodeclics.com/bricolage/</w:t>
              </w:r>
            </w:hyperlink>
          </w:p>
          <w:p w:rsidR="00A42900" w:rsidRPr="00A42900" w:rsidRDefault="00A42900" w:rsidP="00A429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A42900" w:rsidRPr="00A42900" w:rsidRDefault="00A42900" w:rsidP="00A429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</w:pPr>
            <w:hyperlink r:id="rId6" w:history="1">
              <w:r w:rsidRPr="00A4290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 w:eastAsia="zh-CN"/>
                </w:rPr>
                <w:t>www.ciele.org/filiers/index</w:t>
              </w:r>
            </w:hyperlink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A42900" w:rsidRPr="00A42900" w:rsidRDefault="00A42900" w:rsidP="00A42900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7" w:history="1">
              <w:r w:rsidRPr="00A4290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www.eurosport.fr</w:t>
              </w:r>
            </w:hyperlink>
          </w:p>
          <w:p w:rsidR="00A42900" w:rsidRPr="00A42900" w:rsidRDefault="00A42900" w:rsidP="00A42900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8" w:anchor="approche_actionnelle" w:history="1">
              <w:r w:rsidRPr="00A4290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A42900" w:rsidRPr="00A42900" w:rsidRDefault="00A42900" w:rsidP="00A42900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9" w:history="1">
              <w:r w:rsidRPr="00A4290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www.defipourlaterre.org</w:t>
              </w:r>
            </w:hyperlink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A42900" w:rsidRPr="00A42900" w:rsidRDefault="00A42900" w:rsidP="00A42900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Pr="00A42900">
              <w:rPr>
                <w:rFonts w:ascii="Calibri" w:eastAsia="Calibri" w:hAnsi="Calibri" w:cs="Times New Roman"/>
              </w:rPr>
              <w:fldChar w:fldCharType="begin"/>
            </w:r>
            <w:r w:rsidRPr="00A42900">
              <w:rPr>
                <w:rFonts w:ascii="Calibri" w:eastAsia="Calibri" w:hAnsi="Calibri" w:cs="Times New Roman"/>
                <w:lang w:val="fr-FR"/>
              </w:rPr>
              <w:instrText xml:space="preserve"> HYPERLINK "http://www.furman.edu/~pecoy/regw1.htm" </w:instrText>
            </w:r>
            <w:r w:rsidRPr="00A42900">
              <w:rPr>
                <w:rFonts w:ascii="Calibri" w:eastAsia="Calibri" w:hAnsi="Calibri" w:cs="Times New Roman"/>
              </w:rPr>
              <w:fldChar w:fldCharType="separate"/>
            </w: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http://www.furman.edu/~pecoy/regw1.htm</w:t>
            </w:r>
            <w:r w:rsidRPr="00A42900">
              <w:rPr>
                <w:rFonts w:ascii="Calibri" w:eastAsia="Calibri" w:hAnsi="Calibri" w:cs="Times New Roman"/>
              </w:rPr>
              <w:fldChar w:fldCharType="end"/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A42900" w:rsidRPr="00A42900" w:rsidRDefault="00A42900" w:rsidP="00A42900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Pr="00A42900">
              <w:rPr>
                <w:rFonts w:ascii="Calibri" w:eastAsia="Calibri" w:hAnsi="Calibri" w:cs="Times New Roman"/>
              </w:rPr>
              <w:fldChar w:fldCharType="begin"/>
            </w:r>
            <w:r w:rsidRPr="00A42900">
              <w:rPr>
                <w:rFonts w:ascii="Calibri" w:eastAsia="Calibri" w:hAnsi="Calibri" w:cs="Times New Roman"/>
                <w:lang w:val="fr-FR"/>
              </w:rPr>
              <w:instrText xml:space="preserve"> HYPERLINK "http://admi.net/tow/reg.html" </w:instrText>
            </w:r>
            <w:r w:rsidRPr="00A42900">
              <w:rPr>
                <w:rFonts w:ascii="Calibri" w:eastAsia="Calibri" w:hAnsi="Calibri" w:cs="Times New Roman"/>
              </w:rPr>
              <w:fldChar w:fldCharType="separate"/>
            </w: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http://admi.net//tow/reg.html</w:t>
            </w:r>
            <w:r w:rsidRPr="00A42900">
              <w:rPr>
                <w:rFonts w:ascii="Calibri" w:eastAsia="Calibri" w:hAnsi="Calibri" w:cs="Times New Roman"/>
              </w:rPr>
              <w:fldChar w:fldCharType="end"/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A42900" w:rsidRPr="00A42900" w:rsidRDefault="00A42900" w:rsidP="00A42900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Pr="00A42900">
              <w:rPr>
                <w:rFonts w:ascii="Calibri" w:eastAsia="Calibri" w:hAnsi="Calibri" w:cs="Times New Roman"/>
              </w:rPr>
              <w:fldChar w:fldCharType="begin"/>
            </w:r>
            <w:r w:rsidRPr="00A42900">
              <w:rPr>
                <w:rFonts w:ascii="Calibri" w:eastAsia="Calibri" w:hAnsi="Calibri" w:cs="Times New Roman"/>
                <w:lang w:val="fr-FR"/>
              </w:rPr>
              <w:instrText xml:space="preserve"> HYPERLINK "http://www.bnf.fr/loc/bnf0001.htm" </w:instrText>
            </w:r>
            <w:r w:rsidRPr="00A42900">
              <w:rPr>
                <w:rFonts w:ascii="Calibri" w:eastAsia="Calibri" w:hAnsi="Calibri" w:cs="Times New Roman"/>
              </w:rPr>
              <w:fldChar w:fldCharType="separate"/>
            </w: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http://www.bnf.fr/loc/bnf0001.htm</w:t>
            </w:r>
            <w:r w:rsidRPr="00A42900">
              <w:rPr>
                <w:rFonts w:ascii="Calibri" w:eastAsia="Calibri" w:hAnsi="Calibri" w:cs="Times New Roman"/>
              </w:rPr>
              <w:fldChar w:fldCharType="end"/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A42900" w:rsidRPr="00A42900" w:rsidRDefault="00A42900" w:rsidP="00A42900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Pr="00A42900">
              <w:rPr>
                <w:rFonts w:ascii="Calibri" w:eastAsia="Calibri" w:hAnsi="Calibri" w:cs="Times New Roman"/>
              </w:rPr>
              <w:fldChar w:fldCharType="begin"/>
            </w:r>
            <w:r w:rsidRPr="00A42900">
              <w:rPr>
                <w:rFonts w:ascii="Calibri" w:eastAsia="Calibri" w:hAnsi="Calibri" w:cs="Times New Roman"/>
                <w:lang w:val="fr-FR"/>
              </w:rPr>
              <w:instrText xml:space="preserve"> HYPERLINK "http://students.albion.edu/smcnitt/francophonie/" </w:instrText>
            </w:r>
            <w:r w:rsidRPr="00A42900">
              <w:rPr>
                <w:rFonts w:ascii="Calibri" w:eastAsia="Calibri" w:hAnsi="Calibri" w:cs="Times New Roman"/>
              </w:rPr>
              <w:fldChar w:fldCharType="separate"/>
            </w: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http://students.albion.edu/smcnitt/francophonie/</w:t>
            </w:r>
            <w:r w:rsidRPr="00A42900">
              <w:rPr>
                <w:rFonts w:ascii="Calibri" w:eastAsia="Calibri" w:hAnsi="Calibri" w:cs="Times New Roman"/>
              </w:rPr>
              <w:fldChar w:fldCharType="end"/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A42900" w:rsidRPr="00A42900" w:rsidRDefault="00A42900" w:rsidP="00A42900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 w:rsidRPr="00A42900">
              <w:rPr>
                <w:rFonts w:ascii="Calibri" w:eastAsia="Calibri" w:hAnsi="Calibri" w:cs="Times New Roman"/>
              </w:rPr>
              <w:fldChar w:fldCharType="begin"/>
            </w:r>
            <w:r w:rsidRPr="00A42900">
              <w:rPr>
                <w:rFonts w:ascii="Calibri" w:eastAsia="Calibri" w:hAnsi="Calibri" w:cs="Times New Roman"/>
                <w:lang w:val="fr-FR"/>
              </w:rPr>
              <w:instrText xml:space="preserve"> HYPERLINK "http://www.ladocumentationfrancaise.fr/" </w:instrText>
            </w:r>
            <w:r w:rsidRPr="00A42900">
              <w:rPr>
                <w:rFonts w:ascii="Calibri" w:eastAsia="Calibri" w:hAnsi="Calibri" w:cs="Times New Roman"/>
              </w:rPr>
              <w:fldChar w:fldCharType="separate"/>
            </w: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http://www.ladocumentationfrancaise.fr/</w:t>
            </w:r>
            <w:r w:rsidRPr="00A42900">
              <w:rPr>
                <w:rFonts w:ascii="Calibri" w:eastAsia="Calibri" w:hAnsi="Calibri" w:cs="Times New Roman"/>
              </w:rPr>
              <w:fldChar w:fldCharType="end"/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A42900" w:rsidRPr="00A42900" w:rsidRDefault="00A42900" w:rsidP="00A42900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: </w:t>
            </w:r>
            <w:hyperlink r:id="rId10" w:history="1">
              <w:r w:rsidRPr="00A42900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en-GB"/>
                </w:rPr>
                <w:t>http://www.educasource.education.fr/</w:t>
              </w:r>
            </w:hyperlink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A42900" w:rsidRPr="00A42900" w:rsidRDefault="00A42900" w:rsidP="00A42900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Explorateur culturel : </w:t>
            </w:r>
            <w:r w:rsidRPr="00A42900">
              <w:rPr>
                <w:rFonts w:ascii="Calibri" w:eastAsia="Calibri" w:hAnsi="Calibri" w:cs="Times New Roman"/>
              </w:rPr>
              <w:fldChar w:fldCharType="begin"/>
            </w:r>
            <w:r w:rsidRPr="00A42900">
              <w:rPr>
                <w:rFonts w:ascii="Calibri" w:eastAsia="Calibri" w:hAnsi="Calibri" w:cs="Times New Roman"/>
                <w:lang w:val="fr-FR"/>
              </w:rPr>
              <w:instrText xml:space="preserve"> HYPERLINK "http://ottawa.ambafrance.org/" </w:instrText>
            </w:r>
            <w:r w:rsidRPr="00A42900">
              <w:rPr>
                <w:rFonts w:ascii="Calibri" w:eastAsia="Calibri" w:hAnsi="Calibri" w:cs="Times New Roman"/>
              </w:rPr>
              <w:fldChar w:fldCharType="separate"/>
            </w: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http://ottawa.ambafrance.org/</w:t>
            </w:r>
            <w:r w:rsidRPr="00A42900">
              <w:rPr>
                <w:rFonts w:ascii="Calibri" w:eastAsia="Calibri" w:hAnsi="Calibri" w:cs="Times New Roman"/>
              </w:rPr>
              <w:fldChar w:fldCharType="end"/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A42900" w:rsidRPr="00A42900" w:rsidTr="00A42900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A42900" w:rsidRPr="00A42900" w:rsidRDefault="00A42900" w:rsidP="00A42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A42900" w:rsidRPr="00A42900" w:rsidRDefault="00A42900" w:rsidP="00A42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Несоблюдение </w:t>
            </w:r>
            <w:proofErr w:type="spellStart"/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дедлайнов</w:t>
            </w:r>
            <w:proofErr w:type="spellEnd"/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приводит к потере баллов! </w:t>
            </w:r>
            <w:proofErr w:type="spellStart"/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A42900" w:rsidRPr="00A42900" w:rsidRDefault="00A42900" w:rsidP="00A42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A42900" w:rsidRPr="00A42900" w:rsidRDefault="00A42900" w:rsidP="00A42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A42900" w:rsidRPr="00A42900" w:rsidRDefault="00A42900" w:rsidP="00A42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A42900" w:rsidRPr="00A42900" w:rsidRDefault="00A42900" w:rsidP="00A42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Студенты с ограниченными возможностями могут получать консультационную помощь по вышеуказанному </w:t>
            </w:r>
            <w:proofErr w:type="spellStart"/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gulnar</w:t>
            </w:r>
            <w:proofErr w:type="spellEnd"/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1962@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de-CH"/>
              </w:rPr>
              <w:t>mail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A42900" w:rsidRPr="00A42900" w:rsidTr="00A42900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A42900" w:rsidRPr="00A42900" w:rsidRDefault="00A42900" w:rsidP="00A42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 активности работы в аудитории (на </w:t>
            </w:r>
            <w:proofErr w:type="spellStart"/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; оценивание выполненного задания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A42900" w:rsidRPr="00A42900" w:rsidRDefault="00A42900" w:rsidP="00A42900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42900" w:rsidRPr="00A42900" w:rsidRDefault="00A42900" w:rsidP="00A429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900" w:rsidRPr="00A42900" w:rsidRDefault="00A42900" w:rsidP="00A429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Календарь (график) реализации содержания учебного курса</w:t>
      </w:r>
    </w:p>
    <w:p w:rsidR="00A42900" w:rsidRPr="00A42900" w:rsidRDefault="00A42900" w:rsidP="00A429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900">
        <w:rPr>
          <w:rFonts w:ascii="Times New Roman" w:eastAsia="Calibri" w:hAnsi="Times New Roman" w:cs="Times New Roman"/>
          <w:sz w:val="24"/>
          <w:szCs w:val="24"/>
          <w:lang w:eastAsia="ru-RU"/>
        </w:rPr>
        <w:t>Сокращения</w:t>
      </w:r>
    </w:p>
    <w:p w:rsidR="00A42900" w:rsidRPr="00A42900" w:rsidRDefault="00A42900" w:rsidP="00A42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A42900">
        <w:rPr>
          <w:rFonts w:ascii="Times New Roman" w:eastAsia="Calibri" w:hAnsi="Times New Roman" w:cs="Times New Roman"/>
          <w:sz w:val="24"/>
          <w:szCs w:val="24"/>
          <w:lang w:eastAsia="ru-RU"/>
        </w:rPr>
        <w:t>ПЗ-практическое занятие</w:t>
      </w:r>
      <w:r w:rsidRPr="00A4290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; СРС-самостоятельная работа студента; СРСП- самостоятельная работа студента под руководством преподавателя; РК-рубежный контроль; МТ- Мid</w:t>
      </w:r>
      <w:r w:rsidRPr="00A4290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term</w:t>
      </w:r>
      <w:r w:rsidRPr="00A4290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; ТЗ-типовые задания; ИЗ-индивидуальные задания; </w:t>
      </w:r>
    </w:p>
    <w:p w:rsidR="00A42900" w:rsidRPr="00A42900" w:rsidRDefault="00A42900" w:rsidP="00A429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851"/>
        <w:gridCol w:w="850"/>
        <w:gridCol w:w="671"/>
        <w:gridCol w:w="889"/>
        <w:gridCol w:w="992"/>
        <w:gridCol w:w="1540"/>
      </w:tblGrid>
      <w:tr w:rsidR="00A42900" w:rsidRPr="00A42900" w:rsidTr="00A4290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Start"/>
            <w:r w:rsidRPr="00A429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маль</w:t>
            </w:r>
            <w:proofErr w:type="spellEnd"/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42900" w:rsidRPr="00A42900" w:rsidTr="00A42900"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F450D7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 xml:space="preserve">Модуль 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F450D7">
              <w:t xml:space="preserve"> </w:t>
            </w:r>
            <w:r w:rsidR="00F450D7" w:rsidRPr="00F450D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LÉGISLATIONCOMMERCIALE</w:t>
            </w:r>
          </w:p>
        </w:tc>
      </w:tr>
      <w:tr w:rsidR="00A42900" w:rsidRPr="00A42900" w:rsidTr="00A42900">
        <w:trPr>
          <w:trHeight w:val="69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F450D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1</w:t>
            </w:r>
            <w:r w:rsidRPr="00A4290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: </w:t>
            </w:r>
            <w:r w:rsidR="00F450D7" w:rsidRPr="00F450D7">
              <w:rPr>
                <w:rFonts w:ascii="Times New Roman" w:hAnsi="Times New Roman"/>
                <w:sz w:val="24"/>
                <w:szCs w:val="24"/>
                <w:lang w:val="fr-FR"/>
              </w:rPr>
              <w:t>LÉGISLATION</w:t>
            </w:r>
            <w:r w:rsidR="00F450D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F450D7" w:rsidRPr="00F450D7">
              <w:rPr>
                <w:rFonts w:ascii="Times New Roman" w:hAnsi="Times New Roman"/>
                <w:sz w:val="24"/>
                <w:szCs w:val="24"/>
                <w:lang w:val="fr-FR"/>
              </w:rPr>
              <w:t>COMMERCIALE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СДО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A42900" w:rsidRPr="00A42900" w:rsidTr="00A42900">
        <w:trPr>
          <w:trHeight w:val="428"/>
        </w:trPr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A42900" w:rsidRPr="00A42900" w:rsidTr="00A42900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0D7" w:rsidRDefault="00A42900" w:rsidP="00F450D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2</w:t>
            </w:r>
            <w:r w:rsidRPr="00A42900">
              <w:rPr>
                <w:rFonts w:ascii="Times New Roman" w:hAnsi="Times New Roman"/>
                <w:sz w:val="24"/>
                <w:szCs w:val="24"/>
                <w:lang w:val="fr-FR"/>
              </w:rPr>
              <w:t>:</w:t>
            </w:r>
            <w:r w:rsidR="00F450D7" w:rsidRPr="00C25081">
              <w:rPr>
                <w:lang w:val="fr-FR"/>
              </w:rPr>
              <w:t xml:space="preserve"> </w:t>
            </w:r>
            <w:r w:rsidR="00F450D7" w:rsidRPr="00F450D7">
              <w:rPr>
                <w:rFonts w:ascii="Times New Roman" w:hAnsi="Times New Roman"/>
                <w:sz w:val="24"/>
                <w:szCs w:val="24"/>
                <w:lang w:val="fr-FR"/>
              </w:rPr>
              <w:t>Contenu</w:t>
            </w:r>
          </w:p>
          <w:p w:rsidR="00A42900" w:rsidRPr="00A42900" w:rsidRDefault="00F450D7" w:rsidP="00F450D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d</w:t>
            </w:r>
            <w:r w:rsidRPr="00F450D7">
              <w:rPr>
                <w:rFonts w:ascii="Times New Roman" w:hAnsi="Times New Roman"/>
                <w:sz w:val="24"/>
                <w:szCs w:val="24"/>
                <w:lang w:val="fr-FR"/>
              </w:rPr>
              <w:t>u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F450D7">
              <w:rPr>
                <w:rFonts w:ascii="Times New Roman" w:hAnsi="Times New Roman"/>
                <w:sz w:val="24"/>
                <w:szCs w:val="24"/>
                <w:lang w:val="fr-FR"/>
              </w:rPr>
              <w:t>droit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F450D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commercial </w:t>
            </w:r>
            <w:r w:rsidR="00A42900" w:rsidRPr="00A42900">
              <w:rPr>
                <w:rFonts w:ascii="Times New Roman" w:hAnsi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fr-FR"/>
              </w:rPr>
            </w:pPr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1.1,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СДО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A42900" w:rsidRPr="00A42900" w:rsidTr="00A42900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C2508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3</w:t>
            </w:r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A42900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C25081" w:rsidRPr="00C250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Un</w:t>
            </w:r>
            <w:proofErr w:type="spellEnd"/>
            <w:r w:rsidR="00C250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C250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commerçant</w:t>
            </w:r>
            <w:proofErr w:type="spellEnd"/>
            <w:r w:rsidR="00C250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 ,</w:t>
            </w:r>
            <w:proofErr w:type="spellStart"/>
            <w:r w:rsidR="00C250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c`</w:t>
            </w:r>
            <w:r w:rsidR="00C25081" w:rsidRPr="00C250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est</w:t>
            </w:r>
            <w:proofErr w:type="spellEnd"/>
            <w:r w:rsidR="00C25081" w:rsidRPr="00C250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.,.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СДО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A42900" w:rsidRPr="00A42900" w:rsidTr="00A42900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4</w:t>
            </w:r>
            <w:r w:rsidRPr="00A4290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: </w:t>
            </w:r>
            <w:r w:rsidR="00721C59" w:rsidRPr="00721C59">
              <w:rPr>
                <w:rFonts w:ascii="Times New Roman" w:hAnsi="Times New Roman"/>
                <w:sz w:val="24"/>
                <w:szCs w:val="24"/>
                <w:lang w:val="fr-FR"/>
              </w:rPr>
              <w:t>Obligations</w:t>
            </w:r>
            <w:r w:rsidR="00721C5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721C59" w:rsidRPr="00721C59">
              <w:rPr>
                <w:rFonts w:ascii="Times New Roman" w:hAnsi="Times New Roman"/>
                <w:sz w:val="24"/>
                <w:szCs w:val="24"/>
                <w:lang w:val="fr-FR"/>
              </w:rPr>
              <w:t>du</w:t>
            </w:r>
            <w:r w:rsidR="00721C5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721C59" w:rsidRPr="00721C59">
              <w:rPr>
                <w:rFonts w:ascii="Times New Roman" w:hAnsi="Times New Roman"/>
                <w:sz w:val="24"/>
                <w:szCs w:val="24"/>
                <w:lang w:val="fr-FR"/>
              </w:rPr>
              <w:t>commerçant</w:t>
            </w:r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fr-FR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</w:t>
            </w:r>
            <w:r w:rsidRPr="00A42900">
              <w:rPr>
                <w:rFonts w:ascii="Times New Roman" w:hAnsi="Times New Roman"/>
                <w:sz w:val="24"/>
                <w:szCs w:val="24"/>
                <w:lang w:val="fr-FR"/>
              </w:rPr>
              <w:t>:</w:t>
            </w: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2900">
              <w:rPr>
                <w:rFonts w:ascii="Times New Roman" w:hAnsi="Times New Roman"/>
                <w:sz w:val="24"/>
                <w:szCs w:val="24"/>
                <w:lang w:val="fr-FR"/>
              </w:rPr>
              <w:t>Imparfait</w:t>
            </w:r>
          </w:p>
          <w:p w:rsidR="00A42900" w:rsidRPr="00A42900" w:rsidRDefault="00A42900" w:rsidP="00A4290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2.1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СДО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A42900" w:rsidRPr="00A42900" w:rsidTr="00A42900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59" w:rsidRPr="00A42900" w:rsidRDefault="00A42900" w:rsidP="00721C59">
            <w:pPr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5</w:t>
            </w:r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721C59" w:rsidRPr="00721C59">
              <w:rPr>
                <w:rFonts w:ascii="Times New Roman" w:hAnsi="Times New Roman"/>
                <w:sz w:val="24"/>
                <w:szCs w:val="24"/>
                <w:lang w:val="de-AT"/>
              </w:rPr>
              <w:t>Droits</w:t>
            </w:r>
            <w:proofErr w:type="spellEnd"/>
            <w:r w:rsidR="00721C59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r w:rsidR="00721C59" w:rsidRPr="00721C59">
              <w:rPr>
                <w:rFonts w:ascii="Times New Roman" w:hAnsi="Times New Roman"/>
                <w:sz w:val="24"/>
                <w:szCs w:val="24"/>
                <w:lang w:val="de-AT"/>
              </w:rPr>
              <w:t>du</w:t>
            </w:r>
            <w:r w:rsidR="00721C59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721C59" w:rsidRPr="00721C59">
              <w:rPr>
                <w:rFonts w:ascii="Times New Roman" w:hAnsi="Times New Roman"/>
                <w:sz w:val="24"/>
                <w:szCs w:val="24"/>
                <w:lang w:val="de-AT"/>
              </w:rPr>
              <w:t>commerçant</w:t>
            </w:r>
            <w:proofErr w:type="spellEnd"/>
          </w:p>
          <w:p w:rsidR="00A42900" w:rsidRPr="00A42900" w:rsidRDefault="00A42900" w:rsidP="00FF0D0E">
            <w:pPr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</w:t>
            </w:r>
            <w:r w:rsidRPr="00A42900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AT"/>
              </w:rPr>
              <w:t xml:space="preserve"> Passé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AT"/>
              </w:rPr>
              <w:t>co</w:t>
            </w:r>
            <w:bookmarkStart w:id="0" w:name="_GoBack"/>
            <w:bookmarkEnd w:id="0"/>
            <w:r w:rsidRPr="00A42900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AT"/>
              </w:rPr>
              <w:t>mposé</w:t>
            </w:r>
            <w:proofErr w:type="spellEnd"/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1</w:t>
            </w:r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Passé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immédiat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2.1,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12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5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СДО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A42900" w:rsidRPr="00A42900" w:rsidTr="00A42900">
        <w:trPr>
          <w:trHeight w:val="351"/>
        </w:trPr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de-AT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Тест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Тест в СДО </w:t>
            </w:r>
            <w:proofErr w:type="spellStart"/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A42900" w:rsidRPr="00A42900" w:rsidTr="00A42900">
        <w:trPr>
          <w:trHeight w:val="351"/>
        </w:trPr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5, ИЗ 1</w:t>
            </w:r>
          </w:p>
        </w:tc>
      </w:tr>
      <w:tr w:rsidR="00A42900" w:rsidRPr="00A42900" w:rsidTr="00A4290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РК 1</w:t>
            </w:r>
          </w:p>
          <w:p w:rsidR="00A42900" w:rsidRPr="00A42900" w:rsidRDefault="00A42900" w:rsidP="00A42900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2900" w:rsidRPr="00A42900" w:rsidTr="00A42900"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  <w:t>.</w:t>
            </w: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EMPLOI.</w:t>
            </w: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CHÔMAGE. 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TYPES</w:t>
            </w: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DE</w:t>
            </w: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L'EMPLOI. 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EMBAUCHE</w:t>
            </w:r>
          </w:p>
        </w:tc>
      </w:tr>
      <w:tr w:rsidR="00A42900" w:rsidRPr="00A42900" w:rsidTr="00A42900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A4290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6:</w:t>
            </w:r>
            <w:r w:rsidRPr="00A42900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  <w:proofErr w:type="gramEnd"/>
            <w:r w:rsidRPr="00A42900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Indemnisation du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chômage</w:t>
            </w:r>
            <w:proofErr w:type="spellEnd"/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A42900" w:rsidRPr="00A42900" w:rsidRDefault="00A42900" w:rsidP="00A42900">
            <w:pPr>
              <w:contextualSpacing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СДО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A42900" w:rsidRPr="00A42900" w:rsidTr="00A42900">
        <w:trPr>
          <w:trHeight w:val="85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7</w:t>
            </w:r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A42900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A42900">
              <w:rPr>
                <w:lang w:val="fr-FR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Quelques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moyens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pour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lutter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contre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le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chômage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A42900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СДО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A42900" w:rsidRPr="00A42900" w:rsidTr="00A42900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8</w:t>
            </w:r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Types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del</w:t>
            </w:r>
            <w:r w:rsidRPr="00A42900">
              <w:rPr>
                <w:rFonts w:ascii="Times New Roman" w:hAnsi="Times New Roman"/>
                <w:sz w:val="24"/>
                <w:szCs w:val="24"/>
                <w:lang w:val="fr-FR"/>
              </w:rPr>
              <w:t>‘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emploi</w:t>
            </w:r>
            <w:proofErr w:type="spellEnd"/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A42900" w:rsidRPr="00A42900" w:rsidRDefault="00A42900" w:rsidP="00A42900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:</w:t>
            </w:r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Ecrivez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votre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lettre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candidature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en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répondant</w:t>
            </w:r>
            <w:proofErr w:type="spellEnd"/>
          </w:p>
          <w:p w:rsidR="00A42900" w:rsidRPr="00A42900" w:rsidRDefault="00A42900" w:rsidP="00A42900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a’une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des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annonces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3.1,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СДО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A42900" w:rsidRPr="00A42900" w:rsidTr="00A42900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9:</w:t>
            </w:r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Contrat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à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durée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indéterminée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Contrat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à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durée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déterminée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СДО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A42900" w:rsidRPr="00A42900" w:rsidTr="00A42900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10</w:t>
            </w:r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Embauche</w:t>
            </w:r>
            <w:proofErr w:type="spellEnd"/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4</w:t>
            </w:r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Lettre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candidature</w:t>
            </w:r>
            <w:proofErr w:type="spellEnd"/>
          </w:p>
          <w:p w:rsidR="00A42900" w:rsidRPr="00A42900" w:rsidRDefault="00A42900" w:rsidP="00A4290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2</w:t>
            </w:r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 la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lettre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candidature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en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réponse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à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une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annonce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10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ИЗ 2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СДО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rPr>
                <w:rFonts w:ascii="Times New Roman" w:hAnsi="Times New Roman"/>
                <w:b/>
                <w:sz w:val="24"/>
                <w:szCs w:val="24"/>
                <w:lang w:val="de-AT"/>
              </w:rPr>
            </w:pPr>
            <w:r w:rsidRPr="00A42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Тест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Тест в СДО </w:t>
            </w:r>
            <w:proofErr w:type="spellStart"/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10, ИЗ 2</w:t>
            </w:r>
          </w:p>
        </w:tc>
      </w:tr>
      <w:tr w:rsidR="00A42900" w:rsidRPr="00A42900" w:rsidTr="00A4290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2900" w:rsidRPr="00A42900" w:rsidTr="00A42900"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fr-FR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Модуль</w:t>
            </w: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u-RU"/>
              </w:rPr>
              <w:t xml:space="preserve"> III. L'ESSENTIEL DU DROIT DU TRAVAI L </w:t>
            </w:r>
          </w:p>
        </w:tc>
      </w:tr>
      <w:tr w:rsidR="00A42900" w:rsidRPr="00A42900" w:rsidTr="00A42900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 xml:space="preserve"> 11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</w:rPr>
              <w:t>Accord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</w:rPr>
              <w:t>d'entreprise</w:t>
            </w:r>
            <w:proofErr w:type="spellEnd"/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4.1,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СДО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A42900" w:rsidRPr="00A42900" w:rsidTr="00A42900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12</w:t>
            </w:r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Conditions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travail</w:t>
            </w:r>
            <w:proofErr w:type="spellEnd"/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СДО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A42900" w:rsidRPr="00A42900" w:rsidTr="00A42900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13</w:t>
            </w:r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Egalité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professionnelle</w:t>
            </w:r>
            <w:proofErr w:type="spellEnd"/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5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>:</w:t>
            </w:r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>:</w:t>
            </w:r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Le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trouble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dans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un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entreprise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СДО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A42900" w:rsidRPr="00A42900" w:rsidTr="00A42900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14</w:t>
            </w:r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Congés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payés</w:t>
            </w:r>
            <w:proofErr w:type="spellEnd"/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A42900" w:rsidRPr="00A42900" w:rsidRDefault="00A42900" w:rsidP="00A4290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СРСП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6</w:t>
            </w:r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Recordmen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du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temps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travail</w:t>
            </w:r>
            <w:proofErr w:type="spellEnd"/>
          </w:p>
          <w:p w:rsidR="00A42900" w:rsidRPr="00A42900" w:rsidRDefault="00A42900" w:rsidP="00A4290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A42900" w:rsidRPr="00A42900" w:rsidRDefault="00A42900" w:rsidP="00A42900">
            <w:pPr>
              <w:jc w:val="both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5.1,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5.2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lastRenderedPageBreak/>
              <w:t>3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lastRenderedPageBreak/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з</w:t>
            </w:r>
            <w:proofErr w:type="spellStart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СДО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A42900" w:rsidRPr="00A42900" w:rsidTr="00A42900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AT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15</w:t>
            </w:r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Démission</w:t>
            </w:r>
            <w:proofErr w:type="spellEnd"/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7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Licenciement</w:t>
            </w:r>
            <w:proofErr w:type="spellEnd"/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3</w:t>
            </w:r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:</w:t>
            </w:r>
            <w:r w:rsidRPr="00A42900">
              <w:rPr>
                <w:sz w:val="28"/>
                <w:szCs w:val="28"/>
                <w:lang w:val="de-AT"/>
              </w:rPr>
              <w:t xml:space="preserve"> </w:t>
            </w:r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Assurance</w:t>
            </w:r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La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sécurité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5.2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15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СДО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rPr>
                <w:rFonts w:ascii="Times New Roman" w:hAnsi="Times New Roman"/>
                <w:b/>
                <w:sz w:val="24"/>
                <w:szCs w:val="24"/>
                <w:lang w:val="de-AT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Тест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Тест в СДО </w:t>
            </w:r>
            <w:proofErr w:type="spellStart"/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15, ИЗ 3</w:t>
            </w:r>
          </w:p>
        </w:tc>
      </w:tr>
      <w:tr w:rsidR="00A42900" w:rsidRPr="00A42900" w:rsidTr="00A4290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РК 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42900" w:rsidRPr="00A42900" w:rsidRDefault="00A42900" w:rsidP="00A429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900" w:rsidRPr="00A42900" w:rsidRDefault="00A42900" w:rsidP="00A42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2900" w:rsidRPr="00A42900" w:rsidRDefault="00A42900" w:rsidP="00A42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2900" w:rsidRPr="00A42900" w:rsidRDefault="00A42900" w:rsidP="00A42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42900">
        <w:rPr>
          <w:rFonts w:ascii="Times New Roman" w:eastAsia="Calibri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A42900" w:rsidRPr="00A42900" w:rsidRDefault="00A42900" w:rsidP="00A42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2900" w:rsidRPr="00A42900" w:rsidRDefault="00A42900" w:rsidP="00A42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900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proofErr w:type="spellStart"/>
      <w:r w:rsidRPr="00A42900">
        <w:rPr>
          <w:rFonts w:ascii="Times New Roman" w:eastAsia="Calibri" w:hAnsi="Times New Roman" w:cs="Times New Roman"/>
          <w:sz w:val="24"/>
          <w:szCs w:val="24"/>
        </w:rPr>
        <w:t>методбюро</w:t>
      </w:r>
      <w:proofErr w:type="spellEnd"/>
      <w:r w:rsidRPr="00A42900">
        <w:rPr>
          <w:rFonts w:ascii="Times New Roman" w:eastAsia="Calibri" w:hAnsi="Times New Roman" w:cs="Times New Roman"/>
          <w:sz w:val="24"/>
          <w:szCs w:val="24"/>
        </w:rPr>
        <w:tab/>
      </w:r>
      <w:r w:rsidRPr="00A42900">
        <w:rPr>
          <w:rFonts w:ascii="Times New Roman" w:eastAsia="Calibri" w:hAnsi="Times New Roman" w:cs="Times New Roman"/>
          <w:sz w:val="24"/>
          <w:szCs w:val="24"/>
        </w:rPr>
        <w:tab/>
      </w:r>
      <w:r w:rsidRPr="00A4290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</w:t>
      </w:r>
      <w:r w:rsidRPr="00A4290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42900">
        <w:rPr>
          <w:rFonts w:ascii="Times New Roman" w:eastAsia="Calibri" w:hAnsi="Times New Roman" w:cs="Times New Roman"/>
          <w:sz w:val="24"/>
          <w:szCs w:val="24"/>
        </w:rPr>
        <w:t>Машимбаева</w:t>
      </w:r>
      <w:proofErr w:type="spellEnd"/>
      <w:r w:rsidRPr="00A42900">
        <w:rPr>
          <w:rFonts w:ascii="Times New Roman" w:eastAsia="Calibri" w:hAnsi="Times New Roman" w:cs="Times New Roman"/>
          <w:sz w:val="24"/>
          <w:szCs w:val="24"/>
        </w:rPr>
        <w:t xml:space="preserve"> Г.А.</w:t>
      </w:r>
    </w:p>
    <w:p w:rsidR="00A42900" w:rsidRPr="00A42900" w:rsidRDefault="00A42900" w:rsidP="00A42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2900" w:rsidRPr="00A42900" w:rsidRDefault="00A42900" w:rsidP="00A42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900">
        <w:rPr>
          <w:rFonts w:ascii="Times New Roman" w:eastAsia="Calibri" w:hAnsi="Times New Roman" w:cs="Times New Roman"/>
          <w:sz w:val="24"/>
          <w:szCs w:val="24"/>
        </w:rPr>
        <w:t xml:space="preserve">Зав. кафедрой </w:t>
      </w:r>
    </w:p>
    <w:p w:rsidR="00A42900" w:rsidRPr="00A42900" w:rsidRDefault="00A42900" w:rsidP="00A42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900">
        <w:rPr>
          <w:rFonts w:ascii="Times New Roman" w:eastAsia="Calibri" w:hAnsi="Times New Roman" w:cs="Times New Roman"/>
          <w:sz w:val="24"/>
          <w:szCs w:val="24"/>
        </w:rPr>
        <w:t>дипломатического перевода</w:t>
      </w:r>
      <w:r w:rsidRPr="00A4290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A42900">
        <w:rPr>
          <w:rFonts w:ascii="Times New Roman" w:eastAsia="Calibri" w:hAnsi="Times New Roman" w:cs="Times New Roman"/>
          <w:sz w:val="24"/>
          <w:szCs w:val="24"/>
        </w:rPr>
        <w:t>Сейдикенова</w:t>
      </w:r>
      <w:proofErr w:type="spellEnd"/>
      <w:r w:rsidRPr="00A42900">
        <w:rPr>
          <w:rFonts w:ascii="Times New Roman" w:eastAsia="Calibri" w:hAnsi="Times New Roman" w:cs="Times New Roman"/>
          <w:sz w:val="24"/>
          <w:szCs w:val="24"/>
        </w:rPr>
        <w:t xml:space="preserve"> А. С.</w:t>
      </w:r>
    </w:p>
    <w:p w:rsidR="00A42900" w:rsidRPr="00A42900" w:rsidRDefault="00A42900" w:rsidP="00A42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2900" w:rsidRPr="00A42900" w:rsidRDefault="00A42900" w:rsidP="00A42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900">
        <w:rPr>
          <w:rFonts w:ascii="Times New Roman" w:eastAsia="Calibri" w:hAnsi="Times New Roman" w:cs="Times New Roman"/>
          <w:sz w:val="24"/>
          <w:szCs w:val="24"/>
        </w:rPr>
        <w:t xml:space="preserve">Старший преподаватель                                                                            </w:t>
      </w:r>
      <w:proofErr w:type="spellStart"/>
      <w:r w:rsidRPr="00A42900">
        <w:rPr>
          <w:rFonts w:ascii="Times New Roman" w:eastAsia="Calibri" w:hAnsi="Times New Roman" w:cs="Times New Roman"/>
          <w:sz w:val="24"/>
          <w:szCs w:val="24"/>
        </w:rPr>
        <w:t>Мухаметкалиева</w:t>
      </w:r>
      <w:proofErr w:type="spellEnd"/>
      <w:r w:rsidRPr="00A42900">
        <w:rPr>
          <w:rFonts w:ascii="Times New Roman" w:eastAsia="Calibri" w:hAnsi="Times New Roman" w:cs="Times New Roman"/>
          <w:sz w:val="24"/>
          <w:szCs w:val="24"/>
        </w:rPr>
        <w:t xml:space="preserve"> Г.О.</w:t>
      </w:r>
    </w:p>
    <w:p w:rsidR="00A42900" w:rsidRPr="00A42900" w:rsidRDefault="00A42900" w:rsidP="00A42900">
      <w:pPr>
        <w:spacing w:after="0" w:line="240" w:lineRule="auto"/>
        <w:rPr>
          <w:rFonts w:ascii="Calibri" w:eastAsia="Calibri" w:hAnsi="Calibri" w:cs="Times New Roman"/>
        </w:rPr>
      </w:pPr>
    </w:p>
    <w:p w:rsidR="00705777" w:rsidRDefault="00705777"/>
    <w:sectPr w:rsidR="0070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C6"/>
    <w:rsid w:val="00300741"/>
    <w:rsid w:val="004B58F6"/>
    <w:rsid w:val="0051710F"/>
    <w:rsid w:val="00705777"/>
    <w:rsid w:val="00721C59"/>
    <w:rsid w:val="008A26C6"/>
    <w:rsid w:val="00A42900"/>
    <w:rsid w:val="00C25081"/>
    <w:rsid w:val="00C7384D"/>
    <w:rsid w:val="00F450D7"/>
    <w:rsid w:val="00FF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CDF3"/>
  <w15:chartTrackingRefBased/>
  <w15:docId w15:val="{24FD6546-198D-4D02-B76C-D6E67C0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29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42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parler.org/dossiers/cecr_enseigner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rosport.f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ele.org/filiers/inde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nfodeclics.com/bricolage/" TargetMode="External"/><Relationship Id="rId10" Type="http://schemas.openxmlformats.org/officeDocument/2006/relationships/hyperlink" Target="http://www.educasource.education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fipourlaterre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2021-01-27T13:31:00Z</dcterms:created>
  <dcterms:modified xsi:type="dcterms:W3CDTF">2021-01-27T13:31:00Z</dcterms:modified>
</cp:coreProperties>
</file>